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E91" w:rsidRDefault="001D2E91" w:rsidP="00D6589B">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Category 2 water authorities vary in size from those</w:t>
      </w:r>
      <w:r w:rsidR="00C01A0D">
        <w:rPr>
          <w:rFonts w:ascii="Arial" w:hAnsi="Arial" w:cs="Arial"/>
          <w:bCs/>
          <w:spacing w:val="-3"/>
          <w:sz w:val="22"/>
          <w:szCs w:val="22"/>
        </w:rPr>
        <w:t xml:space="preserve"> serving only a few landholders - </w:t>
      </w:r>
      <w:r>
        <w:rPr>
          <w:rFonts w:ascii="Arial" w:hAnsi="Arial" w:cs="Arial"/>
          <w:bCs/>
          <w:spacing w:val="-3"/>
          <w:sz w:val="22"/>
          <w:szCs w:val="22"/>
        </w:rPr>
        <w:t>where landholders share the cost and workload of maintain</w:t>
      </w:r>
      <w:r w:rsidR="000272CF">
        <w:rPr>
          <w:rFonts w:ascii="Arial" w:hAnsi="Arial" w:cs="Arial"/>
          <w:bCs/>
          <w:spacing w:val="-3"/>
          <w:sz w:val="22"/>
          <w:szCs w:val="22"/>
        </w:rPr>
        <w:t>ing</w:t>
      </w:r>
      <w:r w:rsidR="00C01A0D">
        <w:rPr>
          <w:rFonts w:ascii="Arial" w:hAnsi="Arial" w:cs="Arial"/>
          <w:bCs/>
          <w:spacing w:val="-3"/>
          <w:sz w:val="22"/>
          <w:szCs w:val="22"/>
        </w:rPr>
        <w:t xml:space="preserve"> the water infrastructure - </w:t>
      </w:r>
      <w:r>
        <w:rPr>
          <w:rFonts w:ascii="Arial" w:hAnsi="Arial" w:cs="Arial"/>
          <w:bCs/>
          <w:spacing w:val="-3"/>
          <w:sz w:val="22"/>
          <w:szCs w:val="22"/>
        </w:rPr>
        <w:t>to those that support several hundred properties, run a multi-million dollar budget and employ full-time staff. A water authority’s main function is to carry out the water activities decided by the authority for its authority area.</w:t>
      </w:r>
    </w:p>
    <w:p w:rsidR="00D26BE1" w:rsidRPr="00D26BE1" w:rsidRDefault="00D26BE1" w:rsidP="00D26BE1">
      <w:pPr>
        <w:numPr>
          <w:ilvl w:val="0"/>
          <w:numId w:val="1"/>
        </w:numPr>
        <w:tabs>
          <w:tab w:val="clear" w:pos="720"/>
          <w:tab w:val="num" w:pos="360"/>
        </w:tabs>
        <w:spacing w:before="240"/>
        <w:ind w:left="360"/>
        <w:jc w:val="both"/>
        <w:rPr>
          <w:rFonts w:ascii="Arial" w:hAnsi="Arial" w:cs="Arial"/>
          <w:bCs/>
          <w:spacing w:val="-3"/>
          <w:sz w:val="22"/>
          <w:szCs w:val="22"/>
        </w:rPr>
      </w:pPr>
      <w:r w:rsidRPr="008E5D75">
        <w:rPr>
          <w:rFonts w:ascii="Arial" w:hAnsi="Arial" w:cs="Arial"/>
          <w:bCs/>
          <w:spacing w:val="-3"/>
          <w:sz w:val="22"/>
          <w:szCs w:val="22"/>
        </w:rPr>
        <w:t xml:space="preserve">All revenues of </w:t>
      </w:r>
      <w:r>
        <w:rPr>
          <w:rFonts w:ascii="Arial" w:hAnsi="Arial" w:cs="Arial"/>
          <w:bCs/>
          <w:spacing w:val="-3"/>
          <w:sz w:val="22"/>
          <w:szCs w:val="22"/>
        </w:rPr>
        <w:t xml:space="preserve">Category 2 </w:t>
      </w:r>
      <w:r w:rsidRPr="008E5D75">
        <w:rPr>
          <w:rFonts w:ascii="Arial" w:hAnsi="Arial" w:cs="Arial"/>
          <w:bCs/>
          <w:spacing w:val="-3"/>
          <w:sz w:val="22"/>
          <w:szCs w:val="22"/>
        </w:rPr>
        <w:t>water authorities are derived from ratepayers or customers within its authority area</w:t>
      </w:r>
      <w:r>
        <w:rPr>
          <w:rFonts w:ascii="Arial" w:hAnsi="Arial" w:cs="Arial"/>
          <w:bCs/>
          <w:spacing w:val="-3"/>
          <w:sz w:val="22"/>
          <w:szCs w:val="22"/>
        </w:rPr>
        <w:t xml:space="preserve"> and </w:t>
      </w:r>
      <w:r w:rsidRPr="008E5D75">
        <w:rPr>
          <w:rFonts w:ascii="Arial" w:hAnsi="Arial" w:cs="Arial"/>
          <w:bCs/>
          <w:spacing w:val="-3"/>
          <w:sz w:val="22"/>
          <w:szCs w:val="22"/>
        </w:rPr>
        <w:t xml:space="preserve">the Babinda Swamp </w:t>
      </w:r>
      <w:r>
        <w:rPr>
          <w:rFonts w:ascii="Arial" w:hAnsi="Arial" w:cs="Arial"/>
          <w:bCs/>
          <w:spacing w:val="-3"/>
          <w:sz w:val="22"/>
          <w:szCs w:val="22"/>
        </w:rPr>
        <w:t xml:space="preserve">Drainage Board, </w:t>
      </w:r>
      <w:r w:rsidRPr="008E5D75">
        <w:rPr>
          <w:rFonts w:ascii="Arial" w:hAnsi="Arial" w:cs="Arial"/>
          <w:bCs/>
          <w:spacing w:val="-3"/>
          <w:sz w:val="22"/>
          <w:szCs w:val="22"/>
        </w:rPr>
        <w:t xml:space="preserve">East Deeral </w:t>
      </w:r>
      <w:r>
        <w:rPr>
          <w:rFonts w:ascii="Arial" w:hAnsi="Arial" w:cs="Arial"/>
          <w:bCs/>
          <w:spacing w:val="-3"/>
          <w:sz w:val="22"/>
          <w:szCs w:val="22"/>
        </w:rPr>
        <w:t>Drainage Board,</w:t>
      </w:r>
      <w:r w:rsidRPr="008E5D75">
        <w:rPr>
          <w:rFonts w:ascii="Arial" w:hAnsi="Arial" w:cs="Arial"/>
          <w:bCs/>
          <w:spacing w:val="-3"/>
          <w:sz w:val="22"/>
          <w:szCs w:val="22"/>
        </w:rPr>
        <w:t xml:space="preserve"> Matthews Road </w:t>
      </w:r>
      <w:r>
        <w:rPr>
          <w:rFonts w:ascii="Arial" w:hAnsi="Arial" w:cs="Arial"/>
          <w:bCs/>
          <w:spacing w:val="-3"/>
          <w:sz w:val="22"/>
          <w:szCs w:val="22"/>
        </w:rPr>
        <w:t>Drainage Board are composed of</w:t>
      </w:r>
      <w:r w:rsidRPr="008E5D75">
        <w:rPr>
          <w:rFonts w:ascii="Arial" w:hAnsi="Arial" w:cs="Arial"/>
          <w:bCs/>
          <w:spacing w:val="-3"/>
          <w:sz w:val="22"/>
          <w:szCs w:val="22"/>
        </w:rPr>
        <w:t xml:space="preserve"> persons elected by ratepayers for the </w:t>
      </w:r>
      <w:r>
        <w:rPr>
          <w:rFonts w:ascii="Arial" w:hAnsi="Arial" w:cs="Arial"/>
          <w:bCs/>
          <w:spacing w:val="-3"/>
          <w:sz w:val="22"/>
          <w:szCs w:val="22"/>
        </w:rPr>
        <w:t xml:space="preserve">relevant </w:t>
      </w:r>
      <w:r w:rsidRPr="008E5D75">
        <w:rPr>
          <w:rFonts w:ascii="Arial" w:hAnsi="Arial" w:cs="Arial"/>
          <w:bCs/>
          <w:spacing w:val="-3"/>
          <w:sz w:val="22"/>
          <w:szCs w:val="22"/>
        </w:rPr>
        <w:t xml:space="preserve">water authority’s area. The composition of the South Maroochy </w:t>
      </w:r>
      <w:r>
        <w:rPr>
          <w:rFonts w:ascii="Arial" w:hAnsi="Arial" w:cs="Arial"/>
          <w:bCs/>
          <w:spacing w:val="-3"/>
          <w:sz w:val="22"/>
          <w:szCs w:val="22"/>
        </w:rPr>
        <w:t>Drainage Board</w:t>
      </w:r>
      <w:r w:rsidRPr="008E5D75">
        <w:rPr>
          <w:rFonts w:ascii="Arial" w:hAnsi="Arial" w:cs="Arial"/>
          <w:bCs/>
          <w:spacing w:val="-3"/>
          <w:sz w:val="22"/>
          <w:szCs w:val="22"/>
        </w:rPr>
        <w:t xml:space="preserve"> </w:t>
      </w:r>
      <w:r>
        <w:rPr>
          <w:rFonts w:ascii="Arial" w:hAnsi="Arial" w:cs="Arial"/>
          <w:bCs/>
          <w:spacing w:val="-3"/>
          <w:sz w:val="22"/>
          <w:szCs w:val="22"/>
        </w:rPr>
        <w:t>includes</w:t>
      </w:r>
      <w:r w:rsidRPr="008E5D75">
        <w:rPr>
          <w:rFonts w:ascii="Arial" w:hAnsi="Arial" w:cs="Arial"/>
          <w:bCs/>
          <w:spacing w:val="-3"/>
          <w:sz w:val="22"/>
          <w:szCs w:val="22"/>
        </w:rPr>
        <w:t xml:space="preserve"> persons elected by ratepayers for the water authority’s area and one person nominated by the Sunshine Coast Regional Council</w:t>
      </w:r>
      <w:r>
        <w:rPr>
          <w:rFonts w:ascii="Arial" w:hAnsi="Arial" w:cs="Arial"/>
          <w:bCs/>
          <w:spacing w:val="-3"/>
          <w:sz w:val="22"/>
          <w:szCs w:val="22"/>
        </w:rPr>
        <w:t>.</w:t>
      </w:r>
    </w:p>
    <w:p w:rsidR="002638C2" w:rsidRPr="003F17A6" w:rsidRDefault="002638C2" w:rsidP="00D6589B">
      <w:pPr>
        <w:numPr>
          <w:ilvl w:val="0"/>
          <w:numId w:val="1"/>
        </w:numPr>
        <w:tabs>
          <w:tab w:val="clear" w:pos="720"/>
          <w:tab w:val="num" w:pos="360"/>
        </w:tabs>
        <w:spacing w:before="240"/>
        <w:ind w:left="360"/>
        <w:jc w:val="both"/>
        <w:rPr>
          <w:rFonts w:ascii="Arial" w:hAnsi="Arial" w:cs="Arial"/>
          <w:bCs/>
          <w:spacing w:val="-3"/>
          <w:sz w:val="22"/>
          <w:szCs w:val="22"/>
        </w:rPr>
      </w:pPr>
      <w:r w:rsidRPr="002638C2">
        <w:rPr>
          <w:rFonts w:ascii="Arial" w:hAnsi="Arial" w:cs="Arial"/>
          <w:sz w:val="22"/>
          <w:szCs w:val="22"/>
          <w:u w:val="single"/>
        </w:rPr>
        <w:t xml:space="preserve">Cabinet </w:t>
      </w:r>
      <w:r w:rsidR="003F17A6">
        <w:rPr>
          <w:rFonts w:ascii="Arial" w:hAnsi="Arial" w:cs="Arial"/>
          <w:sz w:val="22"/>
          <w:szCs w:val="22"/>
          <w:u w:val="single"/>
        </w:rPr>
        <w:t>endorse</w:t>
      </w:r>
      <w:r w:rsidRPr="002638C2">
        <w:rPr>
          <w:rFonts w:ascii="Arial" w:hAnsi="Arial" w:cs="Arial"/>
          <w:sz w:val="22"/>
          <w:szCs w:val="22"/>
          <w:u w:val="single"/>
        </w:rPr>
        <w:t>d</w:t>
      </w:r>
      <w:r>
        <w:rPr>
          <w:rFonts w:ascii="Arial" w:hAnsi="Arial" w:cs="Arial"/>
          <w:sz w:val="22"/>
          <w:szCs w:val="22"/>
        </w:rPr>
        <w:t xml:space="preserve"> </w:t>
      </w:r>
      <w:r w:rsidRPr="002638C2">
        <w:rPr>
          <w:rFonts w:ascii="Arial" w:hAnsi="Arial" w:cs="Arial"/>
          <w:sz w:val="22"/>
          <w:szCs w:val="22"/>
        </w:rPr>
        <w:t>that Mr Martin Buchanan, Mr Aldo Giovanni Sacchetti, Mr Barry Raymond Stubbs and Mr Maxwell John Wilkins be recommended to the Governor in Council for appointment as directors to the Babinda Swamp Drainage Board for a term of three years commencing from the date of approval</w:t>
      </w:r>
      <w:r w:rsidR="00F56871">
        <w:rPr>
          <w:rFonts w:ascii="Arial" w:hAnsi="Arial" w:cs="Arial"/>
          <w:sz w:val="22"/>
          <w:szCs w:val="22"/>
        </w:rPr>
        <w:t>.</w:t>
      </w:r>
    </w:p>
    <w:p w:rsidR="003F17A6" w:rsidRPr="003F17A6" w:rsidRDefault="003F17A6"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u w:val="single"/>
        </w:rPr>
        <w:t xml:space="preserve">Cabinet </w:t>
      </w:r>
      <w:r w:rsidRPr="003F17A6">
        <w:rPr>
          <w:rFonts w:ascii="Arial" w:hAnsi="Arial" w:cs="Arial"/>
          <w:sz w:val="22"/>
          <w:szCs w:val="22"/>
          <w:u w:val="single"/>
        </w:rPr>
        <w:t>endorsed</w:t>
      </w:r>
      <w:r w:rsidRPr="003F17A6">
        <w:rPr>
          <w:rFonts w:ascii="Arial" w:hAnsi="Arial" w:cs="Arial"/>
          <w:sz w:val="22"/>
          <w:szCs w:val="22"/>
        </w:rPr>
        <w:t xml:space="preserve"> that Mr Gregory Alan Clarke and Mr Gregory John Trevor be recommended to the Governor in Council for appointment as directors to the East Deeral Drainage Board for a term of three years commencing from the date of approval</w:t>
      </w:r>
      <w:r>
        <w:rPr>
          <w:rFonts w:ascii="Arial" w:hAnsi="Arial" w:cs="Arial"/>
          <w:sz w:val="22"/>
          <w:szCs w:val="22"/>
        </w:rPr>
        <w:t>.</w:t>
      </w:r>
    </w:p>
    <w:p w:rsidR="003F17A6" w:rsidRPr="006F6CF6" w:rsidRDefault="003F17A6"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u w:val="single"/>
        </w:rPr>
        <w:t xml:space="preserve">Cabinet </w:t>
      </w:r>
      <w:r w:rsidRPr="003F17A6">
        <w:rPr>
          <w:rFonts w:ascii="Arial" w:hAnsi="Arial" w:cs="Arial"/>
          <w:sz w:val="22"/>
          <w:szCs w:val="22"/>
          <w:u w:val="single"/>
        </w:rPr>
        <w:t>endorsed</w:t>
      </w:r>
      <w:r w:rsidRPr="003F17A6">
        <w:rPr>
          <w:rFonts w:ascii="Arial" w:hAnsi="Arial" w:cs="Arial"/>
          <w:sz w:val="22"/>
          <w:szCs w:val="22"/>
        </w:rPr>
        <w:t xml:space="preserve"> that Mr Guiseppe Agustino Bonso,</w:t>
      </w:r>
      <w:r w:rsidR="0067540D">
        <w:rPr>
          <w:rFonts w:ascii="Arial" w:hAnsi="Arial" w:cs="Arial"/>
          <w:sz w:val="22"/>
          <w:szCs w:val="22"/>
        </w:rPr>
        <w:t xml:space="preserve"> Mr Leonello Bruno Bonso and Mr </w:t>
      </w:r>
      <w:r w:rsidRPr="003F17A6">
        <w:rPr>
          <w:rFonts w:ascii="Arial" w:hAnsi="Arial" w:cs="Arial"/>
          <w:sz w:val="22"/>
          <w:szCs w:val="22"/>
        </w:rPr>
        <w:t>Robert Eric Muzic be recommended to the Governor in Council for appointment as directors to the Matthews Road Drainage Board for a term of three years commencing from the date of approval</w:t>
      </w:r>
      <w:r>
        <w:rPr>
          <w:rFonts w:ascii="Arial" w:hAnsi="Arial" w:cs="Arial"/>
          <w:sz w:val="22"/>
          <w:szCs w:val="22"/>
        </w:rPr>
        <w:t>.</w:t>
      </w:r>
    </w:p>
    <w:p w:rsidR="00EC5418" w:rsidRPr="00D26BE1" w:rsidRDefault="006F6CF6" w:rsidP="006F6CF6">
      <w:pPr>
        <w:numPr>
          <w:ilvl w:val="0"/>
          <w:numId w:val="1"/>
        </w:numPr>
        <w:tabs>
          <w:tab w:val="clear" w:pos="720"/>
          <w:tab w:val="num" w:pos="360"/>
        </w:tabs>
        <w:spacing w:before="240"/>
        <w:ind w:left="360"/>
        <w:jc w:val="both"/>
        <w:rPr>
          <w:rFonts w:ascii="Arial" w:hAnsi="Arial" w:cs="Arial"/>
          <w:bCs/>
          <w:spacing w:val="-3"/>
          <w:sz w:val="22"/>
          <w:szCs w:val="22"/>
        </w:rPr>
      </w:pPr>
      <w:r w:rsidRPr="006F6CF6">
        <w:rPr>
          <w:rFonts w:ascii="Arial" w:hAnsi="Arial" w:cs="Arial"/>
          <w:sz w:val="22"/>
          <w:szCs w:val="22"/>
          <w:u w:val="single"/>
        </w:rPr>
        <w:t>Cabinet endorsed</w:t>
      </w:r>
      <w:r w:rsidRPr="006F6CF6">
        <w:rPr>
          <w:rFonts w:ascii="Arial" w:hAnsi="Arial" w:cs="Arial"/>
          <w:sz w:val="22"/>
          <w:szCs w:val="22"/>
        </w:rPr>
        <w:t xml:space="preserve"> that Mr Christopher Kendall Baker, Mr </w:t>
      </w:r>
      <w:r w:rsidR="00C01A0D">
        <w:rPr>
          <w:rFonts w:ascii="Arial" w:hAnsi="Arial" w:cs="Arial"/>
          <w:sz w:val="22"/>
          <w:szCs w:val="22"/>
        </w:rPr>
        <w:t>Errol Mervyn Middlebrook and Mr </w:t>
      </w:r>
      <w:r w:rsidRPr="006F6CF6">
        <w:rPr>
          <w:rFonts w:ascii="Arial" w:hAnsi="Arial" w:cs="Arial"/>
          <w:sz w:val="22"/>
          <w:szCs w:val="22"/>
        </w:rPr>
        <w:t>Robert William Price be recommended to the Governor in Council for appointment as directors to the South Maroochy Drainage Board for a term of three years commencing from the date of approval</w:t>
      </w:r>
      <w:r>
        <w:rPr>
          <w:rFonts w:ascii="Arial" w:hAnsi="Arial" w:cs="Arial"/>
          <w:sz w:val="22"/>
          <w:szCs w:val="22"/>
        </w:rPr>
        <w:t>.</w:t>
      </w:r>
    </w:p>
    <w:p w:rsidR="00D26BE1" w:rsidRPr="00C30BDF" w:rsidRDefault="00D26BE1" w:rsidP="00C01A0D">
      <w:pPr>
        <w:numPr>
          <w:ilvl w:val="0"/>
          <w:numId w:val="1"/>
        </w:numPr>
        <w:tabs>
          <w:tab w:val="clear" w:pos="720"/>
          <w:tab w:val="num" w:pos="360"/>
        </w:tabs>
        <w:spacing w:before="360"/>
        <w:ind w:left="360"/>
        <w:jc w:val="both"/>
        <w:rPr>
          <w:rFonts w:ascii="Arial" w:hAnsi="Arial" w:cs="Arial"/>
          <w:bCs/>
          <w:i/>
          <w:spacing w:val="-3"/>
          <w:sz w:val="22"/>
          <w:szCs w:val="22"/>
        </w:rPr>
      </w:pPr>
      <w:r w:rsidRPr="00C30BDF">
        <w:rPr>
          <w:rFonts w:ascii="Arial" w:hAnsi="Arial" w:cs="Arial"/>
          <w:i/>
          <w:sz w:val="22"/>
          <w:szCs w:val="22"/>
          <w:u w:val="single"/>
        </w:rPr>
        <w:t>Attachments</w:t>
      </w:r>
    </w:p>
    <w:p w:rsidR="0067540D" w:rsidRPr="002E2F8A" w:rsidRDefault="00D26BE1" w:rsidP="00C01A0D">
      <w:pPr>
        <w:numPr>
          <w:ilvl w:val="0"/>
          <w:numId w:val="5"/>
        </w:numPr>
        <w:spacing w:before="120"/>
        <w:jc w:val="both"/>
        <w:rPr>
          <w:rFonts w:ascii="Arial" w:hAnsi="Arial" w:cs="Arial"/>
          <w:bCs/>
          <w:i/>
          <w:spacing w:val="-3"/>
          <w:sz w:val="22"/>
          <w:szCs w:val="22"/>
        </w:rPr>
      </w:pPr>
      <w:r w:rsidRPr="00C30BDF">
        <w:rPr>
          <w:rFonts w:ascii="Arial" w:hAnsi="Arial" w:cs="Arial"/>
          <w:bCs/>
          <w:i/>
          <w:spacing w:val="-3"/>
          <w:sz w:val="22"/>
          <w:szCs w:val="22"/>
        </w:rPr>
        <w:t>Nil</w:t>
      </w:r>
    </w:p>
    <w:sectPr w:rsidR="0067540D" w:rsidRPr="002E2F8A" w:rsidSect="00C01A0D">
      <w:head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B14" w:rsidRDefault="00BB6B14" w:rsidP="00D6589B">
      <w:r>
        <w:separator/>
      </w:r>
    </w:p>
  </w:endnote>
  <w:endnote w:type="continuationSeparator" w:id="0">
    <w:p w:rsidR="00BB6B14" w:rsidRDefault="00BB6B14"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B14" w:rsidRDefault="00BB6B14" w:rsidP="00D6589B">
      <w:r>
        <w:separator/>
      </w:r>
    </w:p>
  </w:footnote>
  <w:footnote w:type="continuationSeparator" w:id="0">
    <w:p w:rsidR="00BB6B14" w:rsidRDefault="00BB6B14"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95A" w:rsidRPr="00D75134" w:rsidRDefault="008C495A"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rsidR="008C495A" w:rsidRPr="00D75134" w:rsidRDefault="008C495A"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8C495A" w:rsidRPr="001E209B" w:rsidRDefault="008C495A"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sidR="0067540D">
      <w:rPr>
        <w:rFonts w:ascii="Arial" w:hAnsi="Arial" w:cs="Arial"/>
        <w:b/>
        <w:sz w:val="22"/>
        <w:szCs w:val="22"/>
      </w:rPr>
      <w:t>July</w:t>
    </w:r>
    <w:r w:rsidR="001D2E91">
      <w:rPr>
        <w:rFonts w:ascii="Arial" w:hAnsi="Arial" w:cs="Arial"/>
        <w:b/>
        <w:sz w:val="22"/>
        <w:szCs w:val="22"/>
      </w:rPr>
      <w:t xml:space="preserve"> 2014</w:t>
    </w:r>
  </w:p>
  <w:p w:rsidR="0067540D" w:rsidRDefault="0067540D" w:rsidP="00D6589B">
    <w:pPr>
      <w:pStyle w:val="Header"/>
      <w:spacing w:before="120"/>
      <w:rPr>
        <w:rFonts w:ascii="Arial" w:hAnsi="Arial" w:cs="Arial"/>
        <w:b/>
        <w:sz w:val="22"/>
        <w:szCs w:val="22"/>
        <w:u w:val="single"/>
      </w:rPr>
    </w:pPr>
    <w:r w:rsidRPr="0067540D">
      <w:rPr>
        <w:rFonts w:ascii="Arial" w:hAnsi="Arial" w:cs="Arial"/>
        <w:b/>
        <w:sz w:val="22"/>
        <w:szCs w:val="22"/>
        <w:u w:val="single"/>
      </w:rPr>
      <w:t xml:space="preserve">Appointment of directors to Category 2 Water Authorities </w:t>
    </w:r>
    <w:r w:rsidR="00D26BE1">
      <w:rPr>
        <w:rFonts w:ascii="Arial" w:hAnsi="Arial" w:cs="Arial"/>
        <w:b/>
        <w:sz w:val="22"/>
        <w:szCs w:val="22"/>
        <w:u w:val="single"/>
      </w:rPr>
      <w:t xml:space="preserve">- </w:t>
    </w:r>
    <w:r w:rsidR="00D26BE1" w:rsidRPr="008E5D75">
      <w:rPr>
        <w:rFonts w:ascii="Arial" w:hAnsi="Arial" w:cs="Arial"/>
        <w:b/>
        <w:sz w:val="22"/>
        <w:szCs w:val="22"/>
        <w:u w:val="single"/>
      </w:rPr>
      <w:t>Babinda Swamp Drainage Board, East Deeral Drainage Board, Matthews Road Drainage Boards and South Maroochy Drainage Board</w:t>
    </w:r>
  </w:p>
  <w:p w:rsidR="008C495A" w:rsidRDefault="008C495A" w:rsidP="00D6589B">
    <w:pPr>
      <w:pStyle w:val="Header"/>
      <w:spacing w:before="120"/>
      <w:rPr>
        <w:rFonts w:ascii="Arial" w:hAnsi="Arial" w:cs="Arial"/>
        <w:b/>
        <w:sz w:val="22"/>
        <w:szCs w:val="22"/>
        <w:u w:val="single"/>
      </w:rPr>
    </w:pPr>
    <w:r>
      <w:rPr>
        <w:rFonts w:ascii="Arial" w:hAnsi="Arial" w:cs="Arial"/>
        <w:b/>
        <w:sz w:val="22"/>
        <w:szCs w:val="22"/>
        <w:u w:val="single"/>
      </w:rPr>
      <w:t>Minister</w:t>
    </w:r>
    <w:r w:rsidR="001D2E91">
      <w:rPr>
        <w:rFonts w:ascii="Arial" w:hAnsi="Arial" w:cs="Arial"/>
        <w:b/>
        <w:sz w:val="22"/>
        <w:szCs w:val="22"/>
        <w:u w:val="single"/>
      </w:rPr>
      <w:t xml:space="preserve"> for Natural Resources and Mines</w:t>
    </w:r>
  </w:p>
  <w:p w:rsidR="008C495A" w:rsidRDefault="008C495A"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276DDE"/>
    <w:multiLevelType w:val="hybridMultilevel"/>
    <w:tmpl w:val="6FDA846C"/>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E9C482C"/>
    <w:multiLevelType w:val="hybridMultilevel"/>
    <w:tmpl w:val="FDDEB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F176F87"/>
    <w:multiLevelType w:val="hybridMultilevel"/>
    <w:tmpl w:val="60B2EDFC"/>
    <w:lvl w:ilvl="0" w:tplc="0C09000F">
      <w:start w:val="1"/>
      <w:numFmt w:val="decimal"/>
      <w:lvlText w:val="%1."/>
      <w:lvlJc w:val="left"/>
      <w:pPr>
        <w:tabs>
          <w:tab w:val="num" w:pos="720"/>
        </w:tabs>
        <w:ind w:left="720" w:hanging="360"/>
      </w:pPr>
      <w:rPr>
        <w:rFonts w:hint="default"/>
      </w:r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F5D55ED"/>
    <w:multiLevelType w:val="hybridMultilevel"/>
    <w:tmpl w:val="60B2EDFC"/>
    <w:lvl w:ilvl="0" w:tplc="0C09000F">
      <w:start w:val="1"/>
      <w:numFmt w:val="decimal"/>
      <w:lvlText w:val="%1."/>
      <w:lvlJc w:val="left"/>
      <w:pPr>
        <w:tabs>
          <w:tab w:val="num" w:pos="720"/>
        </w:tabs>
        <w:ind w:left="720" w:hanging="360"/>
      </w:pPr>
      <w:rPr>
        <w:rFonts w:hint="default"/>
      </w:r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0598A"/>
    <w:rsid w:val="00007492"/>
    <w:rsid w:val="000272CF"/>
    <w:rsid w:val="00035DDF"/>
    <w:rsid w:val="00072EAD"/>
    <w:rsid w:val="00080F8F"/>
    <w:rsid w:val="00145CDA"/>
    <w:rsid w:val="001D2E91"/>
    <w:rsid w:val="0026133E"/>
    <w:rsid w:val="002638C2"/>
    <w:rsid w:val="0029201A"/>
    <w:rsid w:val="002E2F8A"/>
    <w:rsid w:val="0030642F"/>
    <w:rsid w:val="00356670"/>
    <w:rsid w:val="003F17A6"/>
    <w:rsid w:val="00501C66"/>
    <w:rsid w:val="0053460D"/>
    <w:rsid w:val="00591A1F"/>
    <w:rsid w:val="0067540D"/>
    <w:rsid w:val="006F6CF6"/>
    <w:rsid w:val="00732E22"/>
    <w:rsid w:val="007D5E26"/>
    <w:rsid w:val="00836DF9"/>
    <w:rsid w:val="00863A26"/>
    <w:rsid w:val="008B0756"/>
    <w:rsid w:val="008C495A"/>
    <w:rsid w:val="008F2C16"/>
    <w:rsid w:val="0091737C"/>
    <w:rsid w:val="00997715"/>
    <w:rsid w:val="00A14D1F"/>
    <w:rsid w:val="00A203D0"/>
    <w:rsid w:val="00B665C6"/>
    <w:rsid w:val="00BB6B14"/>
    <w:rsid w:val="00BF1BB6"/>
    <w:rsid w:val="00C01A0D"/>
    <w:rsid w:val="00C30BDF"/>
    <w:rsid w:val="00CF0D8A"/>
    <w:rsid w:val="00D26BE1"/>
    <w:rsid w:val="00D6589B"/>
    <w:rsid w:val="00EC5418"/>
    <w:rsid w:val="00F431CE"/>
    <w:rsid w:val="00F56871"/>
    <w:rsid w:val="00FA14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1D2E91"/>
    <w:pPr>
      <w:ind w:left="720"/>
      <w:contextualSpacing/>
    </w:pPr>
  </w:style>
  <w:style w:type="character" w:styleId="CommentReference">
    <w:name w:val="annotation reference"/>
    <w:uiPriority w:val="99"/>
    <w:semiHidden/>
    <w:unhideWhenUsed/>
    <w:rsid w:val="003F17A6"/>
    <w:rPr>
      <w:sz w:val="16"/>
      <w:szCs w:val="16"/>
    </w:rPr>
  </w:style>
  <w:style w:type="paragraph" w:styleId="CommentText">
    <w:name w:val="annotation text"/>
    <w:basedOn w:val="Normal"/>
    <w:link w:val="CommentTextChar"/>
    <w:uiPriority w:val="99"/>
    <w:semiHidden/>
    <w:unhideWhenUsed/>
    <w:rsid w:val="003F17A6"/>
    <w:rPr>
      <w:sz w:val="20"/>
    </w:rPr>
  </w:style>
  <w:style w:type="character" w:customStyle="1" w:styleId="CommentTextChar">
    <w:name w:val="Comment Text Char"/>
    <w:link w:val="CommentText"/>
    <w:uiPriority w:val="99"/>
    <w:semiHidden/>
    <w:rsid w:val="003F17A6"/>
    <w:rPr>
      <w:rFonts w:ascii="Times New Roman" w:eastAsia="Times New Roman" w:hAnsi="Times New Roman" w:cs="Times New Roman"/>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3F17A6"/>
    <w:rPr>
      <w:b/>
      <w:bCs/>
    </w:rPr>
  </w:style>
  <w:style w:type="character" w:customStyle="1" w:styleId="CommentSubjectChar">
    <w:name w:val="Comment Subject Char"/>
    <w:link w:val="CommentSubject"/>
    <w:uiPriority w:val="99"/>
    <w:semiHidden/>
    <w:rsid w:val="003F17A6"/>
    <w:rPr>
      <w:rFonts w:ascii="Times New Roman" w:eastAsia="Times New Roman" w:hAnsi="Times New Roman" w:cs="Times New Roman"/>
      <w:b/>
      <w:bCs/>
      <w:color w:val="000000"/>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BE853DE2347F4181EBA6EDC010AAFD" ma:contentTypeVersion="0" ma:contentTypeDescription="Create a new document." ma:contentTypeScope="" ma:versionID="46846d0ef203f5b32b4d62988c2d946f">
  <xsd:schema xmlns:xsd="http://www.w3.org/2001/XMLSchema" xmlns:xs="http://www.w3.org/2001/XMLSchema" xmlns:p="http://schemas.microsoft.com/office/2006/metadata/properties" targetNamespace="http://schemas.microsoft.com/office/2006/metadata/properties" ma:root="true" ma:fieldsID="7e2c92a6e7810b0ee08e3d9e2005a2f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62FA4-1E88-485C-B4CE-5E156630F2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B50B82-B3B8-4ECC-AF26-026FAD9572DA}">
  <ds:schemaRefs>
    <ds:schemaRef ds:uri="http://schemas.microsoft.com/office/2006/metadata/longProperties"/>
  </ds:schemaRefs>
</ds:datastoreItem>
</file>

<file path=customXml/itemProps3.xml><?xml version="1.0" encoding="utf-8"?>
<ds:datastoreItem xmlns:ds="http://schemas.openxmlformats.org/officeDocument/2006/customXml" ds:itemID="{A4980BAD-9393-4AC4-936D-44AD52D8A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CCB28E8-0122-4DCB-9316-139F71DFA7BD}">
  <ds:schemaRefs>
    <ds:schemaRef ds:uri="http://schemas.microsoft.com/sharepoint/v3/contenttype/forms"/>
  </ds:schemaRefs>
</ds:datastoreItem>
</file>

<file path=customXml/itemProps5.xml><?xml version="1.0" encoding="utf-8"?>
<ds:datastoreItem xmlns:ds="http://schemas.openxmlformats.org/officeDocument/2006/customXml" ds:itemID="{D5240BF1-C661-4DCE-AA50-4111EF482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1686</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2003</CharactersWithSpaces>
  <SharedDoc>false</SharedDoc>
  <HyperlinkBase>https://www.cabinet.qld.gov.au/documents/2014/Jul/Appt Cat2Water/</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2014-06-23T02:01:00Z</cp:lastPrinted>
  <dcterms:created xsi:type="dcterms:W3CDTF">2017-10-25T01:14:00Z</dcterms:created>
  <dcterms:modified xsi:type="dcterms:W3CDTF">2018-03-06T01:24:00Z</dcterms:modified>
  <cp:category>Significant_Appointments,Water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0x01010064BE853DE2347F4181EBA6EDC010AAFD</vt:lpwstr>
  </property>
  <property fmtid="{D5CDD505-2E9C-101B-9397-08002B2CF9AE}" pid="3" name="IsMyDocuments">
    <vt:lpwstr>1</vt:lpwstr>
  </property>
</Properties>
</file>